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DD" w:rsidRPr="0043100C" w:rsidRDefault="000237DD" w:rsidP="000237DD">
      <w:pPr>
        <w:widowControl/>
        <w:spacing w:line="440" w:lineRule="exact"/>
        <w:jc w:val="center"/>
        <w:rPr>
          <w:rFonts w:ascii="方正小标宋简体" w:eastAsia="方正小标宋简体" w:hAnsi="宋体" w:cs="宋体"/>
          <w:b/>
          <w:color w:val="000000"/>
          <w:kern w:val="0"/>
          <w:sz w:val="32"/>
          <w:szCs w:val="24"/>
        </w:rPr>
      </w:pPr>
      <w:r w:rsidRPr="0043100C">
        <w:rPr>
          <w:rFonts w:ascii="方正小标宋简体" w:eastAsia="方正小标宋简体" w:hAnsi="宋体" w:cs="宋体" w:hint="eastAsia"/>
          <w:b/>
          <w:color w:val="000000"/>
          <w:kern w:val="0"/>
          <w:sz w:val="32"/>
          <w:szCs w:val="24"/>
        </w:rPr>
        <w:t xml:space="preserve">保密承诺书 </w:t>
      </w:r>
    </w:p>
    <w:p w:rsidR="000237DD" w:rsidRPr="00564220" w:rsidRDefault="000237DD" w:rsidP="000237DD">
      <w:pPr>
        <w:widowControl/>
        <w:spacing w:line="440" w:lineRule="exact"/>
        <w:jc w:val="left"/>
        <w:rPr>
          <w:rFonts w:ascii="仿宋_GB2312" w:eastAsia="仿宋_GB2312" w:hAnsi="宋体" w:cs="宋体"/>
          <w:kern w:val="0"/>
          <w:sz w:val="24"/>
          <w:szCs w:val="24"/>
        </w:rPr>
      </w:pPr>
      <w:r w:rsidRPr="00564220">
        <w:rPr>
          <w:rFonts w:ascii="仿宋_GB2312" w:eastAsia="仿宋_GB2312" w:hAnsi="宋体" w:cs="宋体" w:hint="eastAsia"/>
          <w:color w:val="000000"/>
          <w:kern w:val="0"/>
          <w:sz w:val="24"/>
          <w:szCs w:val="24"/>
        </w:rPr>
        <w:t xml:space="preserve">致： </w:t>
      </w:r>
      <w:r w:rsidR="009E7458">
        <w:rPr>
          <w:rFonts w:ascii="仿宋_GB2312" w:eastAsia="仿宋_GB2312" w:hAnsi="宋体" w:cs="宋体" w:hint="eastAsia"/>
          <w:color w:val="000000"/>
          <w:kern w:val="0"/>
          <w:sz w:val="24"/>
          <w:szCs w:val="24"/>
        </w:rPr>
        <w:t>国家地质实验测试</w:t>
      </w:r>
      <w:r>
        <w:rPr>
          <w:rFonts w:ascii="仿宋_GB2312" w:eastAsia="仿宋_GB2312" w:hAnsi="宋体" w:cs="宋体" w:hint="eastAsia"/>
          <w:color w:val="000000"/>
          <w:kern w:val="0"/>
          <w:sz w:val="24"/>
          <w:szCs w:val="24"/>
        </w:rPr>
        <w:t>中心</w:t>
      </w:r>
      <w:r w:rsidRPr="00564220">
        <w:rPr>
          <w:rFonts w:ascii="仿宋_GB2312" w:eastAsia="仿宋_GB2312" w:hAnsi="宋体" w:cs="宋体" w:hint="eastAsia"/>
          <w:color w:val="000000"/>
          <w:kern w:val="0"/>
          <w:sz w:val="24"/>
          <w:szCs w:val="24"/>
        </w:rPr>
        <w:t xml:space="preserve"> </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我单位       （单位全称）作为野外作业</w:t>
      </w:r>
      <w:r w:rsidR="000510BC">
        <w:rPr>
          <w:rFonts w:ascii="仿宋_GB2312" w:eastAsia="仿宋_GB2312" w:hAnsi="宋体" w:cs="宋体" w:hint="eastAsia"/>
          <w:color w:val="000000"/>
          <w:kern w:val="0"/>
          <w:sz w:val="24"/>
          <w:szCs w:val="24"/>
        </w:rPr>
        <w:t>鞋</w:t>
      </w:r>
      <w:r w:rsidRPr="009E7458">
        <w:rPr>
          <w:rFonts w:ascii="仿宋_GB2312" w:eastAsia="仿宋_GB2312" w:hAnsi="宋体" w:cs="宋体" w:hint="eastAsia"/>
          <w:color w:val="000000"/>
          <w:kern w:val="0"/>
          <w:sz w:val="24"/>
          <w:szCs w:val="24"/>
        </w:rPr>
        <w:t>采购项目的中标供应商，我方将按照中国地质调查局和贵单位的要求对提供我方使用的所有文件资料及相关数据承担保密义务，并就中标产品在生产、供应等方面的安全保密做出以下承诺。</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一、野外作业</w:t>
      </w:r>
      <w:r w:rsidR="002F4156">
        <w:rPr>
          <w:rFonts w:ascii="仿宋_GB2312" w:eastAsia="仿宋_GB2312" w:hAnsi="宋体" w:cs="宋体" w:hint="eastAsia"/>
          <w:color w:val="000000"/>
          <w:kern w:val="0"/>
          <w:sz w:val="24"/>
          <w:szCs w:val="24"/>
        </w:rPr>
        <w:t>鞋</w:t>
      </w:r>
      <w:r w:rsidRPr="009E7458">
        <w:rPr>
          <w:rFonts w:ascii="仿宋_GB2312" w:eastAsia="仿宋_GB2312" w:hAnsi="宋体" w:cs="宋体" w:hint="eastAsia"/>
          <w:color w:val="000000"/>
          <w:kern w:val="0"/>
          <w:sz w:val="24"/>
          <w:szCs w:val="24"/>
        </w:rPr>
        <w:t>是专属于国家地质实验测试中心的专用</w:t>
      </w:r>
      <w:r w:rsidR="002F4156">
        <w:rPr>
          <w:rFonts w:ascii="仿宋_GB2312" w:eastAsia="仿宋_GB2312" w:hAnsi="宋体" w:cs="宋体" w:hint="eastAsia"/>
          <w:color w:val="000000"/>
          <w:kern w:val="0"/>
          <w:sz w:val="24"/>
          <w:szCs w:val="24"/>
        </w:rPr>
        <w:t>鞋</w:t>
      </w:r>
      <w:r w:rsidRPr="009E7458">
        <w:rPr>
          <w:rFonts w:ascii="仿宋_GB2312" w:eastAsia="仿宋_GB2312" w:hAnsi="宋体" w:cs="宋体" w:hint="eastAsia"/>
          <w:color w:val="000000"/>
          <w:kern w:val="0"/>
          <w:sz w:val="24"/>
          <w:szCs w:val="24"/>
        </w:rPr>
        <w:t>，我方对此有准确、完整、深刻的认知，将坚决维护该专用</w:t>
      </w:r>
      <w:r w:rsidR="002F4156">
        <w:rPr>
          <w:rFonts w:ascii="仿宋_GB2312" w:eastAsia="仿宋_GB2312" w:hAnsi="宋体" w:cs="宋体" w:hint="eastAsia"/>
          <w:color w:val="000000"/>
          <w:kern w:val="0"/>
          <w:sz w:val="24"/>
          <w:szCs w:val="24"/>
        </w:rPr>
        <w:t>鞋</w:t>
      </w:r>
      <w:bookmarkStart w:id="0" w:name="_GoBack"/>
      <w:bookmarkEnd w:id="0"/>
      <w:r w:rsidRPr="009E7458">
        <w:rPr>
          <w:rFonts w:ascii="仿宋_GB2312" w:eastAsia="仿宋_GB2312" w:hAnsi="宋体" w:cs="宋体" w:hint="eastAsia"/>
          <w:color w:val="000000"/>
          <w:kern w:val="0"/>
          <w:sz w:val="24"/>
          <w:szCs w:val="24"/>
        </w:rPr>
        <w:t>的严肃性和专属性。</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二、未经贵单位书面同意，我方不以任何方式使任何第三方知悉野外作业</w:t>
      </w:r>
      <w:r w:rsidR="000510BC">
        <w:rPr>
          <w:rFonts w:ascii="仿宋_GB2312" w:eastAsia="仿宋_GB2312" w:hAnsi="宋体" w:cs="宋体" w:hint="eastAsia"/>
          <w:color w:val="000000"/>
          <w:kern w:val="0"/>
          <w:sz w:val="24"/>
          <w:szCs w:val="24"/>
        </w:rPr>
        <w:t>鞋</w:t>
      </w:r>
      <w:r w:rsidRPr="009E7458">
        <w:rPr>
          <w:rFonts w:ascii="仿宋_GB2312" w:eastAsia="仿宋_GB2312" w:hAnsi="宋体" w:cs="宋体" w:hint="eastAsia"/>
          <w:color w:val="000000"/>
          <w:kern w:val="0"/>
          <w:sz w:val="24"/>
          <w:szCs w:val="24"/>
        </w:rPr>
        <w:t>的设计方案、生产技术规范、实物样品和具体交付配备信息等数据、文件、资料；</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上述数据、文件、资料仅限用于本项目约定合同范围内的生产和供应，我方绝不擅自生产合同约定之外的任何品种或额外数量、不擅自生产变更了主辅材料等技术规范的仿制品。</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三、我方将统一要求参与本项目工作的所有合作单位承担保密义务，保证生产和供应过程的规范、安全和保密；对于生产过程中产生的试制品、残次品、剩余专用材料等，保证妥善处理，防止泄密或造成不良后果；由于我方合同范围的合作单位原因导致甲方的文件资料、产品信息、产品照片等被泄露或不正当使用的，视为我方违约，我方承担连带责任。</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四、我方将统一要求工作人员承担保密义务，保证本项目工作经贵单位验收结束后，除必须存档备案的资料外，其余相关工作人员所经手的所有文件资料和数据（含电子文档）等，均予以删除销毁，不留备份；由于我方工作人员原因导致甲方的文件资料、产品信息、产品照片等被泄露或不正当使用的，视为我方违约，我方承担连带责任。</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五、我方如发现贵单位交付的文件资料及数据可能被泄露或已经被泄露时，将及时采取有效措施防止损失的进一步扩大，并及时向贵单位通报相关情况。</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六、除以下情形外，我方承担的保密义务自承诺书签署之日起至贵单位公开向社会披露为止。</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1.应司法机关或政府机构的要求而披露的信息，但仅限于该要求所限制的范围和目的；</w:t>
      </w:r>
    </w:p>
    <w:p w:rsidR="009E7458" w:rsidRPr="009E7458" w:rsidRDefault="009E7458" w:rsidP="009E7458">
      <w:pPr>
        <w:widowControl/>
        <w:spacing w:line="440" w:lineRule="exact"/>
        <w:ind w:firstLineChars="200" w:firstLine="480"/>
        <w:jc w:val="left"/>
        <w:rPr>
          <w:rFonts w:ascii="仿宋_GB2312" w:eastAsia="仿宋_GB2312" w:hAnsi="宋体" w:cs="宋体"/>
          <w:color w:val="000000"/>
          <w:kern w:val="0"/>
          <w:sz w:val="24"/>
          <w:szCs w:val="24"/>
        </w:rPr>
      </w:pPr>
      <w:r w:rsidRPr="009E7458">
        <w:rPr>
          <w:rFonts w:ascii="仿宋_GB2312" w:eastAsia="仿宋_GB2312" w:hAnsi="宋体" w:cs="宋体" w:hint="eastAsia"/>
          <w:color w:val="000000"/>
          <w:kern w:val="0"/>
          <w:sz w:val="24"/>
          <w:szCs w:val="24"/>
        </w:rPr>
        <w:t>2.经贵单位书面许可。</w:t>
      </w:r>
    </w:p>
    <w:p w:rsidR="000237DD" w:rsidRPr="00564220" w:rsidRDefault="009E7458" w:rsidP="009E7458">
      <w:pPr>
        <w:widowControl/>
        <w:spacing w:line="440" w:lineRule="exact"/>
        <w:ind w:firstLineChars="200" w:firstLine="480"/>
        <w:jc w:val="left"/>
        <w:rPr>
          <w:rFonts w:ascii="仿宋_GB2312" w:eastAsia="仿宋_GB2312" w:hAnsi="宋体" w:cs="宋体"/>
          <w:kern w:val="0"/>
          <w:sz w:val="24"/>
          <w:szCs w:val="24"/>
        </w:rPr>
      </w:pPr>
      <w:r w:rsidRPr="009E7458">
        <w:rPr>
          <w:rFonts w:ascii="仿宋_GB2312" w:eastAsia="仿宋_GB2312" w:hAnsi="宋体" w:cs="宋体" w:hint="eastAsia"/>
          <w:color w:val="000000"/>
          <w:kern w:val="0"/>
          <w:sz w:val="24"/>
          <w:szCs w:val="24"/>
        </w:rPr>
        <w:lastRenderedPageBreak/>
        <w:t>七、若我方违反本协议各项约定，造成相关数据、文件、资料发生失泄密问题、或我方擅自生产、销售野外作业</w:t>
      </w:r>
      <w:r w:rsidR="000510BC">
        <w:rPr>
          <w:rFonts w:ascii="仿宋_GB2312" w:eastAsia="仿宋_GB2312" w:hAnsi="宋体" w:cs="宋体" w:hint="eastAsia"/>
          <w:color w:val="000000"/>
          <w:kern w:val="0"/>
          <w:sz w:val="24"/>
          <w:szCs w:val="24"/>
        </w:rPr>
        <w:t>鞋</w:t>
      </w:r>
      <w:r w:rsidRPr="009E7458">
        <w:rPr>
          <w:rFonts w:ascii="仿宋_GB2312" w:eastAsia="仿宋_GB2312" w:hAnsi="宋体" w:cs="宋体" w:hint="eastAsia"/>
          <w:color w:val="000000"/>
          <w:kern w:val="0"/>
          <w:sz w:val="24"/>
          <w:szCs w:val="24"/>
        </w:rPr>
        <w:t>或其仿制品的，我方愿意按合同约定承担违约责任，并承担相应法律责任。</w:t>
      </w:r>
      <w:r w:rsidR="000237DD" w:rsidRPr="00564220">
        <w:rPr>
          <w:rFonts w:ascii="仿宋_GB2312" w:eastAsia="仿宋_GB2312" w:hAnsi="宋体" w:cs="宋体" w:hint="eastAsia"/>
          <w:color w:val="000000"/>
          <w:kern w:val="0"/>
          <w:sz w:val="24"/>
          <w:szCs w:val="24"/>
        </w:rPr>
        <w:t xml:space="preserve"> </w:t>
      </w:r>
    </w:p>
    <w:p w:rsidR="000237DD" w:rsidRDefault="000237DD" w:rsidP="000237DD">
      <w:pPr>
        <w:widowControl/>
        <w:spacing w:line="440" w:lineRule="exact"/>
        <w:jc w:val="left"/>
        <w:rPr>
          <w:rFonts w:ascii="仿宋_GB2312" w:eastAsia="仿宋_GB2312" w:hAnsi="宋体" w:cs="宋体"/>
          <w:color w:val="000000"/>
          <w:kern w:val="0"/>
          <w:sz w:val="24"/>
          <w:szCs w:val="24"/>
        </w:rPr>
      </w:pPr>
    </w:p>
    <w:p w:rsidR="000237DD" w:rsidRPr="0043100C" w:rsidRDefault="000237DD" w:rsidP="000237DD">
      <w:pPr>
        <w:widowControl/>
        <w:spacing w:line="440" w:lineRule="exact"/>
        <w:jc w:val="left"/>
        <w:rPr>
          <w:rFonts w:ascii="仿宋_GB2312" w:eastAsia="仿宋_GB2312" w:hAnsi="宋体" w:cs="宋体"/>
          <w:b/>
          <w:kern w:val="0"/>
          <w:sz w:val="24"/>
          <w:szCs w:val="24"/>
        </w:rPr>
      </w:pPr>
      <w:r w:rsidRPr="0043100C">
        <w:rPr>
          <w:rFonts w:ascii="仿宋_GB2312" w:eastAsia="仿宋_GB2312" w:hAnsi="宋体" w:cs="宋体" w:hint="eastAsia"/>
          <w:b/>
          <w:color w:val="000000"/>
          <w:kern w:val="0"/>
          <w:sz w:val="24"/>
          <w:szCs w:val="24"/>
        </w:rPr>
        <w:t xml:space="preserve">供应商名称：（印章） </w:t>
      </w:r>
    </w:p>
    <w:p w:rsidR="000237DD" w:rsidRPr="0043100C" w:rsidRDefault="000237DD" w:rsidP="000237DD">
      <w:pPr>
        <w:widowControl/>
        <w:spacing w:line="440" w:lineRule="exact"/>
        <w:jc w:val="left"/>
        <w:rPr>
          <w:rFonts w:ascii="仿宋_GB2312" w:eastAsia="仿宋_GB2312" w:hAnsi="宋体" w:cs="宋体"/>
          <w:b/>
          <w:kern w:val="0"/>
          <w:sz w:val="24"/>
          <w:szCs w:val="24"/>
        </w:rPr>
      </w:pPr>
      <w:r w:rsidRPr="0043100C">
        <w:rPr>
          <w:rFonts w:ascii="仿宋_GB2312" w:eastAsia="仿宋_GB2312" w:hAnsi="宋体" w:cs="宋体" w:hint="eastAsia"/>
          <w:b/>
          <w:color w:val="000000"/>
          <w:kern w:val="0"/>
          <w:sz w:val="24"/>
          <w:szCs w:val="24"/>
        </w:rPr>
        <w:t xml:space="preserve">法定代表人（或授权代表）：（签字或盖章） </w:t>
      </w:r>
    </w:p>
    <w:p w:rsidR="000237DD" w:rsidRPr="0043100C" w:rsidRDefault="000237DD" w:rsidP="000237DD">
      <w:pPr>
        <w:spacing w:line="440" w:lineRule="exact"/>
        <w:rPr>
          <w:rFonts w:ascii="仿宋_GB2312" w:eastAsia="仿宋_GB2312"/>
          <w:b/>
          <w:sz w:val="24"/>
          <w:szCs w:val="24"/>
        </w:rPr>
      </w:pPr>
      <w:r w:rsidRPr="0043100C">
        <w:rPr>
          <w:rFonts w:ascii="仿宋_GB2312" w:eastAsia="仿宋_GB2312" w:hAnsi="宋体" w:cs="宋体" w:hint="eastAsia"/>
          <w:b/>
          <w:color w:val="000000"/>
          <w:kern w:val="0"/>
          <w:sz w:val="24"/>
          <w:szCs w:val="24"/>
        </w:rPr>
        <w:t>日     期：</w:t>
      </w:r>
    </w:p>
    <w:p w:rsidR="00A26E3C" w:rsidRDefault="00A26E3C"/>
    <w:sectPr w:rsidR="00A26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BF" w:rsidRDefault="009A10BF" w:rsidP="000237DD">
      <w:r>
        <w:separator/>
      </w:r>
    </w:p>
  </w:endnote>
  <w:endnote w:type="continuationSeparator" w:id="0">
    <w:p w:rsidR="009A10BF" w:rsidRDefault="009A10BF" w:rsidP="0002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BF" w:rsidRDefault="009A10BF" w:rsidP="000237DD">
      <w:r>
        <w:separator/>
      </w:r>
    </w:p>
  </w:footnote>
  <w:footnote w:type="continuationSeparator" w:id="0">
    <w:p w:rsidR="009A10BF" w:rsidRDefault="009A10BF" w:rsidP="00023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3E"/>
    <w:rsid w:val="000237DD"/>
    <w:rsid w:val="000510BC"/>
    <w:rsid w:val="000F16AB"/>
    <w:rsid w:val="002F4156"/>
    <w:rsid w:val="005C6C3E"/>
    <w:rsid w:val="009A10BF"/>
    <w:rsid w:val="009E7458"/>
    <w:rsid w:val="00A26E3C"/>
    <w:rsid w:val="00D4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4523C-8601-4A74-9885-B83A9756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DD"/>
    <w:rPr>
      <w:sz w:val="18"/>
      <w:szCs w:val="18"/>
    </w:rPr>
  </w:style>
  <w:style w:type="paragraph" w:styleId="a4">
    <w:name w:val="footer"/>
    <w:basedOn w:val="a"/>
    <w:link w:val="Char0"/>
    <w:uiPriority w:val="99"/>
    <w:unhideWhenUsed/>
    <w:rsid w:val="000237DD"/>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dc:creator>
  <cp:keywords/>
  <dc:description/>
  <cp:lastModifiedBy>张百忍</cp:lastModifiedBy>
  <cp:revision>5</cp:revision>
  <dcterms:created xsi:type="dcterms:W3CDTF">2024-06-03T06:40:00Z</dcterms:created>
  <dcterms:modified xsi:type="dcterms:W3CDTF">2024-08-20T06:22:00Z</dcterms:modified>
</cp:coreProperties>
</file>