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80D" w:rsidRPr="008C0156" w:rsidRDefault="00EC717A" w:rsidP="00EC717A">
      <w:pPr>
        <w:widowControl/>
        <w:shd w:val="clear" w:color="auto" w:fill="FFFFFF"/>
        <w:spacing w:line="513" w:lineRule="atLeast"/>
        <w:jc w:val="center"/>
        <w:outlineLvl w:val="0"/>
        <w:rPr>
          <w:rFonts w:asciiTheme="minorEastAsia" w:hAnsiTheme="minorEastAsia" w:cs="宋体"/>
          <w:b/>
          <w:kern w:val="36"/>
          <w:sz w:val="32"/>
          <w:szCs w:val="32"/>
        </w:rPr>
      </w:pPr>
      <w:r w:rsidRPr="008C0156">
        <w:rPr>
          <w:rFonts w:asciiTheme="minorEastAsia" w:hAnsiTheme="minorEastAsia" w:cs="宋体" w:hint="eastAsia"/>
          <w:b/>
          <w:kern w:val="36"/>
          <w:sz w:val="32"/>
          <w:szCs w:val="32"/>
        </w:rPr>
        <w:t>2021</w:t>
      </w:r>
      <w:r w:rsidR="008C0156">
        <w:rPr>
          <w:rFonts w:asciiTheme="minorEastAsia" w:hAnsiTheme="minorEastAsia" w:cs="宋体" w:hint="eastAsia"/>
          <w:b/>
          <w:kern w:val="36"/>
          <w:sz w:val="32"/>
          <w:szCs w:val="32"/>
        </w:rPr>
        <w:t>年度公开招聘高校应届毕业生</w:t>
      </w:r>
    </w:p>
    <w:p w:rsidR="00610E04" w:rsidRDefault="0099580D" w:rsidP="0099580D">
      <w:pPr>
        <w:widowControl/>
        <w:shd w:val="clear" w:color="auto" w:fill="FFFFFF"/>
        <w:spacing w:line="513" w:lineRule="atLeast"/>
        <w:jc w:val="center"/>
        <w:outlineLvl w:val="0"/>
        <w:rPr>
          <w:rFonts w:asciiTheme="minorEastAsia" w:hAnsiTheme="minorEastAsia" w:cs="宋体"/>
          <w:b/>
          <w:kern w:val="36"/>
          <w:sz w:val="32"/>
          <w:szCs w:val="32"/>
        </w:rPr>
      </w:pPr>
      <w:r w:rsidRPr="008C0156">
        <w:rPr>
          <w:rFonts w:asciiTheme="minorEastAsia" w:hAnsiTheme="minorEastAsia" w:cs="宋体" w:hint="eastAsia"/>
          <w:b/>
          <w:kern w:val="36"/>
          <w:sz w:val="32"/>
          <w:szCs w:val="32"/>
        </w:rPr>
        <w:t>地科院考点</w:t>
      </w:r>
      <w:r w:rsidR="008C0156">
        <w:rPr>
          <w:rFonts w:asciiTheme="minorEastAsia" w:hAnsiTheme="minorEastAsia" w:cs="宋体" w:hint="eastAsia"/>
          <w:b/>
          <w:kern w:val="36"/>
          <w:sz w:val="32"/>
          <w:szCs w:val="32"/>
        </w:rPr>
        <w:t>笔试</w:t>
      </w:r>
      <w:r w:rsidRPr="008C0156">
        <w:rPr>
          <w:rFonts w:asciiTheme="minorEastAsia" w:hAnsiTheme="minorEastAsia" w:cs="宋体" w:hint="eastAsia"/>
          <w:b/>
          <w:kern w:val="36"/>
          <w:sz w:val="32"/>
          <w:szCs w:val="32"/>
        </w:rPr>
        <w:t>疫情防控指引</w:t>
      </w:r>
    </w:p>
    <w:p w:rsidR="00DC2E46" w:rsidRPr="008C0156" w:rsidRDefault="00DC2E46" w:rsidP="0099580D">
      <w:pPr>
        <w:widowControl/>
        <w:shd w:val="clear" w:color="auto" w:fill="FFFFFF"/>
        <w:spacing w:line="513" w:lineRule="atLeast"/>
        <w:jc w:val="center"/>
        <w:outlineLvl w:val="0"/>
        <w:rPr>
          <w:rFonts w:asciiTheme="minorEastAsia" w:hAnsiTheme="minorEastAsia" w:cs="宋体"/>
          <w:b/>
          <w:kern w:val="36"/>
          <w:sz w:val="32"/>
          <w:szCs w:val="32"/>
        </w:rPr>
      </w:pPr>
    </w:p>
    <w:p w:rsidR="008C0156" w:rsidRPr="00686121" w:rsidRDefault="008C0156" w:rsidP="00686121">
      <w:pPr>
        <w:pStyle w:val="a7"/>
        <w:shd w:val="clear" w:color="auto" w:fill="FFFFFF"/>
        <w:spacing w:before="0" w:beforeAutospacing="0" w:after="0" w:afterAutospacing="0" w:line="360" w:lineRule="auto"/>
        <w:ind w:firstLine="504"/>
        <w:rPr>
          <w:rFonts w:asciiTheme="minorEastAsia" w:eastAsiaTheme="minorEastAsia" w:hAnsiTheme="minorEastAsia"/>
          <w:color w:val="000000"/>
        </w:rPr>
      </w:pPr>
      <w:r w:rsidRPr="00686121">
        <w:rPr>
          <w:rFonts w:asciiTheme="minorEastAsia" w:eastAsiaTheme="minorEastAsia" w:hAnsiTheme="minorEastAsia" w:hint="eastAsia"/>
          <w:color w:val="000000"/>
        </w:rPr>
        <w:t>为保障广大考生和考务工作人员生命安全和身体健康，确保2021年度公开招聘高校应届毕业生笔试工作安全进行，凡参加地科院考点笔试的考生，均须遵循以下防疫要求，请考生知悉、理解、配合、支持地科院考点笔试防疫要求。</w:t>
      </w:r>
    </w:p>
    <w:p w:rsidR="008C0156" w:rsidRPr="00686121" w:rsidRDefault="008C0156" w:rsidP="00686121">
      <w:pPr>
        <w:pStyle w:val="a7"/>
        <w:shd w:val="clear" w:color="auto" w:fill="FFFFFF"/>
        <w:spacing w:before="0" w:beforeAutospacing="0" w:after="0" w:afterAutospacing="0" w:line="360" w:lineRule="auto"/>
        <w:ind w:firstLine="504"/>
        <w:rPr>
          <w:rFonts w:asciiTheme="minorEastAsia" w:eastAsiaTheme="minorEastAsia" w:hAnsiTheme="minorEastAsia"/>
          <w:color w:val="000000"/>
        </w:rPr>
      </w:pPr>
      <w:r w:rsidRPr="00686121">
        <w:rPr>
          <w:rFonts w:asciiTheme="minorEastAsia" w:eastAsiaTheme="minorEastAsia" w:hAnsiTheme="minorEastAsia" w:hint="eastAsia"/>
          <w:color w:val="000000"/>
        </w:rPr>
        <w:t>一、考生应符合北京市关于新冠肺炎疫情防控的相关要求，建议考生密切关注北京市现有防疫要求和变化情况，并提前做好相关准备。</w:t>
      </w:r>
    </w:p>
    <w:p w:rsidR="008C0156" w:rsidRPr="00686121" w:rsidRDefault="008C0156" w:rsidP="00686121">
      <w:pPr>
        <w:pStyle w:val="a7"/>
        <w:shd w:val="clear" w:color="auto" w:fill="FFFFFF"/>
        <w:spacing w:before="0" w:beforeAutospacing="0" w:after="0" w:afterAutospacing="0" w:line="360" w:lineRule="auto"/>
        <w:ind w:firstLine="504"/>
        <w:rPr>
          <w:rFonts w:asciiTheme="minorEastAsia" w:eastAsiaTheme="minorEastAsia" w:hAnsiTheme="minorEastAsia"/>
          <w:color w:val="000000"/>
        </w:rPr>
      </w:pPr>
      <w:r w:rsidRPr="00686121">
        <w:rPr>
          <w:rFonts w:asciiTheme="minorEastAsia" w:eastAsiaTheme="minorEastAsia" w:hAnsiTheme="minorEastAsia" w:hint="eastAsia"/>
          <w:color w:val="000000"/>
        </w:rPr>
        <w:t>二、考生应提前申领北京市“健康宝”（支付宝、微信搜索“北京健康宝”小程序办理）。</w:t>
      </w:r>
    </w:p>
    <w:p w:rsidR="008C0156" w:rsidRPr="00686121" w:rsidRDefault="008C0156" w:rsidP="00686121">
      <w:pPr>
        <w:pStyle w:val="a7"/>
        <w:shd w:val="clear" w:color="auto" w:fill="FFFFFF"/>
        <w:spacing w:before="0" w:beforeAutospacing="0" w:after="0" w:afterAutospacing="0" w:line="360" w:lineRule="auto"/>
        <w:ind w:firstLine="504"/>
        <w:rPr>
          <w:rFonts w:asciiTheme="minorEastAsia" w:eastAsiaTheme="minorEastAsia" w:hAnsiTheme="minorEastAsia"/>
          <w:color w:val="000000"/>
        </w:rPr>
      </w:pPr>
      <w:r w:rsidRPr="00686121">
        <w:rPr>
          <w:rFonts w:asciiTheme="minorEastAsia" w:eastAsiaTheme="minorEastAsia" w:hAnsiTheme="minorEastAsia" w:hint="eastAsia"/>
          <w:color w:val="000000"/>
        </w:rPr>
        <w:t>三、“健康宝”为绿色的考生，</w:t>
      </w:r>
      <w:r w:rsidRPr="00686121">
        <w:rPr>
          <w:rFonts w:asciiTheme="minorEastAsia" w:eastAsiaTheme="minorEastAsia" w:hAnsiTheme="minorEastAsia" w:hint="eastAsia"/>
        </w:rPr>
        <w:t>持考前7天内核酸检测阴性证明</w:t>
      </w:r>
      <w:r w:rsidRPr="00686121">
        <w:rPr>
          <w:rFonts w:asciiTheme="minorEastAsia" w:eastAsiaTheme="minorEastAsia" w:hAnsiTheme="minorEastAsia" w:hint="eastAsia"/>
          <w:color w:val="000000"/>
        </w:rPr>
        <w:t>，经现场测量体温＜37.3℃，可进入考场。既往新冠肺炎确诊病例、无症状感染者及密切接触者,应当提前主动向报考单位报告。</w:t>
      </w:r>
    </w:p>
    <w:p w:rsidR="008C0156" w:rsidRPr="00686121" w:rsidRDefault="008C0156" w:rsidP="00686121">
      <w:pPr>
        <w:pStyle w:val="a7"/>
        <w:shd w:val="clear" w:color="auto" w:fill="FFFFFF"/>
        <w:spacing w:before="0" w:beforeAutospacing="0" w:after="0" w:afterAutospacing="0" w:line="360" w:lineRule="auto"/>
        <w:ind w:firstLine="504"/>
        <w:rPr>
          <w:rFonts w:asciiTheme="minorEastAsia" w:eastAsiaTheme="minorEastAsia" w:hAnsiTheme="minorEastAsia"/>
          <w:color w:val="000000"/>
        </w:rPr>
      </w:pPr>
      <w:r w:rsidRPr="00686121">
        <w:rPr>
          <w:rFonts w:asciiTheme="minorEastAsia" w:eastAsiaTheme="minorEastAsia" w:hAnsiTheme="minorEastAsia" w:hint="eastAsia"/>
          <w:color w:val="000000"/>
        </w:rPr>
        <w:t>四、符合以下情形的，考生进入隔离（备用）考场参加笔试：</w:t>
      </w:r>
    </w:p>
    <w:p w:rsidR="008C0156" w:rsidRPr="00686121" w:rsidRDefault="008C0156" w:rsidP="00686121">
      <w:pPr>
        <w:pStyle w:val="a7"/>
        <w:shd w:val="clear" w:color="auto" w:fill="FFFFFF"/>
        <w:spacing w:before="0" w:beforeAutospacing="0" w:after="0" w:afterAutospacing="0" w:line="360" w:lineRule="auto"/>
        <w:ind w:firstLine="504"/>
        <w:rPr>
          <w:rFonts w:asciiTheme="minorEastAsia" w:eastAsiaTheme="minorEastAsia" w:hAnsiTheme="minorEastAsia"/>
          <w:color w:val="000000"/>
        </w:rPr>
      </w:pPr>
      <w:r w:rsidRPr="00686121">
        <w:rPr>
          <w:rFonts w:asciiTheme="minorEastAsia" w:eastAsiaTheme="minorEastAsia" w:hAnsiTheme="minorEastAsia" w:hint="eastAsia"/>
          <w:color w:val="000000"/>
        </w:rPr>
        <w:t>（一）“健康宝”为非绿色的考生，持考前7天内核酸检测阴性证明，经现场测量体温＜37.3℃，安排至隔离（备用）考场参加笔试；也可视情况终止考试。</w:t>
      </w:r>
    </w:p>
    <w:p w:rsidR="008C0156" w:rsidRPr="00686121" w:rsidRDefault="008C0156" w:rsidP="00686121">
      <w:pPr>
        <w:pStyle w:val="a7"/>
        <w:shd w:val="clear" w:color="auto" w:fill="FFFFFF"/>
        <w:spacing w:before="0" w:beforeAutospacing="0" w:after="0" w:afterAutospacing="0" w:line="360" w:lineRule="auto"/>
        <w:ind w:firstLine="504"/>
        <w:rPr>
          <w:rFonts w:asciiTheme="minorEastAsia" w:eastAsiaTheme="minorEastAsia" w:hAnsiTheme="minorEastAsia"/>
          <w:color w:val="000000"/>
        </w:rPr>
      </w:pPr>
      <w:r w:rsidRPr="00686121">
        <w:rPr>
          <w:rFonts w:asciiTheme="minorEastAsia" w:eastAsiaTheme="minorEastAsia" w:hAnsiTheme="minorEastAsia" w:hint="eastAsia"/>
          <w:color w:val="000000"/>
        </w:rPr>
        <w:t>（二）考试当天出现发热（体温≥37.3℃）、咳嗽、咽痛、腹泻等症状且考前14天内没有与新冠肺炎确诊病例、无症状感染者、疑似病例密切接触史和国（境）外</w:t>
      </w:r>
      <w:r w:rsidR="008871BB">
        <w:rPr>
          <w:rFonts w:asciiTheme="minorEastAsia" w:eastAsiaTheme="minorEastAsia" w:hAnsiTheme="minorEastAsia" w:hint="eastAsia"/>
          <w:color w:val="000000"/>
        </w:rPr>
        <w:t>、</w:t>
      </w:r>
      <w:r w:rsidR="008871BB">
        <w:rPr>
          <w:rFonts w:asciiTheme="minorEastAsia" w:eastAsiaTheme="minorEastAsia" w:hAnsiTheme="minorEastAsia" w:hint="eastAsia"/>
          <w:color w:val="000000"/>
        </w:rPr>
        <w:t>国内中高风险地区</w:t>
      </w:r>
      <w:bookmarkStart w:id="0" w:name="_GoBack"/>
      <w:bookmarkEnd w:id="0"/>
      <w:r w:rsidRPr="00686121">
        <w:rPr>
          <w:rFonts w:asciiTheme="minorEastAsia" w:eastAsiaTheme="minorEastAsia" w:hAnsiTheme="minorEastAsia" w:hint="eastAsia"/>
          <w:color w:val="000000"/>
        </w:rPr>
        <w:t>旅居史的考生，持考前7天内核酸检测阴性证明，安排至隔离（备用）考场参加笔试；也可视情况终止考试。</w:t>
      </w:r>
    </w:p>
    <w:p w:rsidR="008C0156" w:rsidRPr="00686121" w:rsidRDefault="008C0156" w:rsidP="00686121">
      <w:pPr>
        <w:pStyle w:val="a7"/>
        <w:shd w:val="clear" w:color="auto" w:fill="FFFFFF"/>
        <w:spacing w:before="0" w:beforeAutospacing="0" w:after="0" w:afterAutospacing="0" w:line="360" w:lineRule="auto"/>
        <w:ind w:firstLine="504"/>
        <w:rPr>
          <w:rFonts w:asciiTheme="minorEastAsia" w:eastAsiaTheme="minorEastAsia" w:hAnsiTheme="minorEastAsia"/>
          <w:color w:val="000000"/>
        </w:rPr>
      </w:pPr>
      <w:r w:rsidRPr="00686121">
        <w:rPr>
          <w:rFonts w:asciiTheme="minorEastAsia" w:eastAsiaTheme="minorEastAsia" w:hAnsiTheme="minorEastAsia" w:hint="eastAsia"/>
          <w:color w:val="000000"/>
        </w:rPr>
        <w:t>五、符合以下情形的，考生不得参加笔试：</w:t>
      </w:r>
    </w:p>
    <w:p w:rsidR="008C0156" w:rsidRPr="00686121" w:rsidRDefault="008C0156" w:rsidP="00686121">
      <w:pPr>
        <w:pStyle w:val="a7"/>
        <w:shd w:val="clear" w:color="auto" w:fill="FFFFFF"/>
        <w:spacing w:before="0" w:beforeAutospacing="0" w:after="0" w:afterAutospacing="0" w:line="360" w:lineRule="auto"/>
        <w:ind w:firstLine="504"/>
        <w:rPr>
          <w:rFonts w:asciiTheme="minorEastAsia" w:eastAsiaTheme="minorEastAsia" w:hAnsiTheme="minorEastAsia"/>
          <w:color w:val="000000"/>
        </w:rPr>
      </w:pPr>
      <w:r w:rsidRPr="00686121">
        <w:rPr>
          <w:rFonts w:asciiTheme="minorEastAsia" w:eastAsiaTheme="minorEastAsia" w:hAnsiTheme="minorEastAsia" w:hint="eastAsia"/>
          <w:color w:val="000000"/>
        </w:rPr>
        <w:t>（一）仍在隔离治疗期的新冠肺炎确诊病例、疑似病例或无症状感染者，以及隔离期未满的密切接触者，不得参加笔试。</w:t>
      </w:r>
    </w:p>
    <w:p w:rsidR="008C0156" w:rsidRPr="00686121" w:rsidRDefault="008C0156" w:rsidP="00686121">
      <w:pPr>
        <w:pStyle w:val="a7"/>
        <w:shd w:val="clear" w:color="auto" w:fill="FFFFFF"/>
        <w:spacing w:before="0" w:beforeAutospacing="0" w:after="0" w:afterAutospacing="0" w:line="360" w:lineRule="auto"/>
        <w:ind w:firstLine="504"/>
        <w:rPr>
          <w:rFonts w:asciiTheme="minorEastAsia" w:eastAsiaTheme="minorEastAsia" w:hAnsiTheme="minorEastAsia"/>
          <w:color w:val="000000"/>
        </w:rPr>
      </w:pPr>
      <w:r w:rsidRPr="00686121">
        <w:rPr>
          <w:rFonts w:asciiTheme="minorEastAsia" w:eastAsiaTheme="minorEastAsia" w:hAnsiTheme="minorEastAsia" w:hint="eastAsia"/>
          <w:color w:val="000000"/>
        </w:rPr>
        <w:t>（二）考试当天出现发热（体温≥37.3℃）、咳嗽、咽痛、腹泻等症状，且考前14天内有与新冠肺炎确诊病例、无症状感染者、疑似病例密切接触史或有国（境）外</w:t>
      </w:r>
      <w:r w:rsidR="008871BB">
        <w:rPr>
          <w:rFonts w:asciiTheme="minorEastAsia" w:eastAsiaTheme="minorEastAsia" w:hAnsiTheme="minorEastAsia" w:hint="eastAsia"/>
          <w:color w:val="000000"/>
        </w:rPr>
        <w:t>、国内中高风险地区</w:t>
      </w:r>
      <w:r w:rsidRPr="00686121">
        <w:rPr>
          <w:rFonts w:asciiTheme="minorEastAsia" w:eastAsiaTheme="minorEastAsia" w:hAnsiTheme="minorEastAsia" w:hint="eastAsia"/>
          <w:color w:val="000000"/>
        </w:rPr>
        <w:t>旅居史的考生，不得参加笔试。</w:t>
      </w:r>
    </w:p>
    <w:p w:rsidR="008C0156" w:rsidRPr="00686121" w:rsidRDefault="008C0156" w:rsidP="00686121">
      <w:pPr>
        <w:pStyle w:val="a7"/>
        <w:shd w:val="clear" w:color="auto" w:fill="FFFFFF"/>
        <w:spacing w:before="0" w:beforeAutospacing="0" w:after="0" w:afterAutospacing="0" w:line="360" w:lineRule="auto"/>
        <w:ind w:firstLine="504"/>
        <w:rPr>
          <w:rFonts w:asciiTheme="minorEastAsia" w:eastAsiaTheme="minorEastAsia" w:hAnsiTheme="minorEastAsia"/>
          <w:color w:val="000000"/>
        </w:rPr>
      </w:pPr>
      <w:r w:rsidRPr="00686121">
        <w:rPr>
          <w:rFonts w:asciiTheme="minorEastAsia" w:eastAsiaTheme="minorEastAsia" w:hAnsiTheme="minorEastAsia" w:hint="eastAsia"/>
          <w:color w:val="000000"/>
        </w:rPr>
        <w:t>（三）按照疫情防控要求需提供相关健康证明但无法提供的考生，不得参加笔试。</w:t>
      </w:r>
    </w:p>
    <w:p w:rsidR="008C0156" w:rsidRPr="00686121" w:rsidRDefault="008C0156" w:rsidP="00686121">
      <w:pPr>
        <w:pStyle w:val="a7"/>
        <w:shd w:val="clear" w:color="auto" w:fill="FFFFFF"/>
        <w:spacing w:before="0" w:beforeAutospacing="0" w:after="0" w:afterAutospacing="0" w:line="360" w:lineRule="auto"/>
        <w:ind w:firstLine="504"/>
        <w:rPr>
          <w:rFonts w:asciiTheme="minorEastAsia" w:eastAsiaTheme="minorEastAsia" w:hAnsiTheme="minorEastAsia"/>
          <w:color w:val="000000"/>
        </w:rPr>
      </w:pPr>
      <w:r w:rsidRPr="00686121">
        <w:rPr>
          <w:rFonts w:asciiTheme="minorEastAsia" w:eastAsiaTheme="minorEastAsia" w:hAnsiTheme="minorEastAsia" w:hint="eastAsia"/>
          <w:color w:val="000000"/>
        </w:rPr>
        <w:lastRenderedPageBreak/>
        <w:t>六、考生应当申报考前14天个人健康状态并如实填写《考生健康登记表》，于考试当天交工作人员核验，承担因不如实提供信息而需要承担的相关责任并接受处理。凡违反疫情防控政策，隐瞒或谎报旅居史、接触史、健康状况等疫情防控重点信息,不配合工作人员进行防疫检测、询问、排查、送诊等造成严重后果的,取消其笔试或面试资格；触犯法律的，移送行政、司法机关。</w:t>
      </w:r>
    </w:p>
    <w:p w:rsidR="008C0156" w:rsidRPr="00686121" w:rsidRDefault="008C0156" w:rsidP="00686121">
      <w:pPr>
        <w:pStyle w:val="a7"/>
        <w:shd w:val="clear" w:color="auto" w:fill="FFFFFF"/>
        <w:spacing w:before="0" w:beforeAutospacing="0" w:after="0" w:afterAutospacing="0" w:line="360" w:lineRule="auto"/>
        <w:ind w:firstLine="504"/>
        <w:rPr>
          <w:rFonts w:asciiTheme="minorEastAsia" w:eastAsiaTheme="minorEastAsia" w:hAnsiTheme="minorEastAsia"/>
          <w:color w:val="000000"/>
        </w:rPr>
      </w:pPr>
      <w:r w:rsidRPr="00686121">
        <w:rPr>
          <w:rFonts w:asciiTheme="minorEastAsia" w:eastAsiaTheme="minorEastAsia" w:hAnsiTheme="minorEastAsia" w:hint="eastAsia"/>
          <w:color w:val="000000"/>
        </w:rPr>
        <w:t>七、参加笔试的考生应自备一次性医用口罩。除身份核验时需摘除口罩外，考试期间应全程佩戴口罩。</w:t>
      </w:r>
    </w:p>
    <w:p w:rsidR="008C0156" w:rsidRPr="00686121" w:rsidRDefault="008C0156" w:rsidP="00686121">
      <w:pPr>
        <w:pStyle w:val="a7"/>
        <w:shd w:val="clear" w:color="auto" w:fill="FFFFFF"/>
        <w:spacing w:before="0" w:beforeAutospacing="0" w:after="0" w:afterAutospacing="0" w:line="360" w:lineRule="auto"/>
        <w:ind w:firstLine="504"/>
        <w:rPr>
          <w:rFonts w:asciiTheme="minorEastAsia" w:eastAsiaTheme="minorEastAsia" w:hAnsiTheme="minorEastAsia"/>
          <w:color w:val="000000"/>
        </w:rPr>
      </w:pPr>
      <w:r w:rsidRPr="00686121">
        <w:rPr>
          <w:rFonts w:asciiTheme="minorEastAsia" w:eastAsiaTheme="minorEastAsia" w:hAnsiTheme="minorEastAsia" w:hint="eastAsia"/>
          <w:color w:val="000000"/>
        </w:rPr>
        <w:t>八、参加笔试的考生考前14天有国内疫情中、高风险地区或国（境）外旅居史、接触史的，应及时主动向报考单位报告相关情况。</w:t>
      </w:r>
    </w:p>
    <w:p w:rsidR="008C0156" w:rsidRPr="00686121" w:rsidRDefault="008C0156" w:rsidP="00686121">
      <w:pPr>
        <w:pStyle w:val="a7"/>
        <w:shd w:val="clear" w:color="auto" w:fill="FFFFFF"/>
        <w:spacing w:before="0" w:beforeAutospacing="0" w:after="0" w:afterAutospacing="0" w:line="360" w:lineRule="auto"/>
        <w:ind w:firstLine="504"/>
        <w:rPr>
          <w:rFonts w:asciiTheme="minorEastAsia" w:eastAsiaTheme="minorEastAsia" w:hAnsiTheme="minorEastAsia"/>
          <w:color w:val="000000"/>
        </w:rPr>
      </w:pPr>
      <w:r w:rsidRPr="00686121">
        <w:rPr>
          <w:rFonts w:asciiTheme="minorEastAsia" w:eastAsiaTheme="minorEastAsia" w:hAnsiTheme="minorEastAsia" w:hint="eastAsia"/>
          <w:color w:val="000000"/>
        </w:rPr>
        <w:t>考生务必保持手机畅通，以便于用人单位就相关事宜进行联系。切实增强疫情防控意识，做好个人防护工作。考试前主动减少外出和不必要的聚集、人员接触。乘坐公共交通工具时应戴口罩，加强途中防护。考生可依据自身情况提前到达北京做好相关准备。</w:t>
      </w:r>
    </w:p>
    <w:p w:rsidR="0099580D" w:rsidRPr="00686121" w:rsidRDefault="0099580D" w:rsidP="0068612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D138B" w:rsidRPr="00686121" w:rsidRDefault="00ED138B" w:rsidP="0068612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86121">
        <w:rPr>
          <w:rFonts w:asciiTheme="minorEastAsia" w:hAnsiTheme="minorEastAsia" w:hint="eastAsia"/>
          <w:sz w:val="24"/>
          <w:szCs w:val="24"/>
        </w:rPr>
        <w:t>附件：《考生健康登记表》</w:t>
      </w:r>
    </w:p>
    <w:p w:rsidR="008C0156" w:rsidRPr="00686121" w:rsidRDefault="008C0156" w:rsidP="0068612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86121">
        <w:rPr>
          <w:rFonts w:asciiTheme="minorEastAsia" w:hAnsiTheme="minorEastAsia" w:hint="eastAsia"/>
          <w:sz w:val="24"/>
          <w:szCs w:val="24"/>
        </w:rPr>
        <w:t xml:space="preserve">                             </w:t>
      </w:r>
    </w:p>
    <w:p w:rsidR="008C0156" w:rsidRPr="00686121" w:rsidRDefault="008C0156" w:rsidP="0068612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86121">
        <w:rPr>
          <w:rFonts w:asciiTheme="minorEastAsia" w:hAnsiTheme="minorEastAsia" w:hint="eastAsia"/>
          <w:sz w:val="24"/>
          <w:szCs w:val="24"/>
        </w:rPr>
        <w:t xml:space="preserve">                                   中国地质科学院  </w:t>
      </w:r>
    </w:p>
    <w:p w:rsidR="008C0156" w:rsidRPr="00686121" w:rsidRDefault="008C0156" w:rsidP="0068612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86121">
        <w:rPr>
          <w:rFonts w:asciiTheme="minorEastAsia" w:hAnsiTheme="minorEastAsia" w:hint="eastAsia"/>
          <w:sz w:val="24"/>
          <w:szCs w:val="24"/>
        </w:rPr>
        <w:t xml:space="preserve">                                 </w:t>
      </w:r>
      <w:r w:rsidR="003611D2" w:rsidRPr="00686121">
        <w:rPr>
          <w:rFonts w:asciiTheme="minorEastAsia" w:hAnsiTheme="minorEastAsia" w:hint="eastAsia"/>
          <w:sz w:val="24"/>
          <w:szCs w:val="24"/>
        </w:rPr>
        <w:t xml:space="preserve"> </w:t>
      </w:r>
      <w:r w:rsidRPr="00686121">
        <w:rPr>
          <w:rFonts w:asciiTheme="minorEastAsia" w:hAnsiTheme="minorEastAsia" w:hint="eastAsia"/>
          <w:sz w:val="24"/>
          <w:szCs w:val="24"/>
        </w:rPr>
        <w:t xml:space="preserve"> 2021年5月17日</w:t>
      </w:r>
    </w:p>
    <w:p w:rsidR="00ED138B" w:rsidRDefault="00ED138B" w:rsidP="008C0156">
      <w:pPr>
        <w:spacing w:line="360" w:lineRule="auto"/>
        <w:ind w:firstLineChars="200" w:firstLine="480"/>
        <w:rPr>
          <w:sz w:val="24"/>
          <w:szCs w:val="24"/>
        </w:rPr>
      </w:pPr>
    </w:p>
    <w:p w:rsidR="00ED138B" w:rsidRDefault="00ED138B" w:rsidP="008C0156">
      <w:pPr>
        <w:spacing w:line="360" w:lineRule="auto"/>
        <w:ind w:firstLineChars="200" w:firstLine="480"/>
        <w:rPr>
          <w:sz w:val="24"/>
          <w:szCs w:val="24"/>
        </w:rPr>
      </w:pPr>
    </w:p>
    <w:p w:rsidR="00ED138B" w:rsidRDefault="00ED138B" w:rsidP="008C0156">
      <w:pPr>
        <w:spacing w:line="360" w:lineRule="auto"/>
        <w:ind w:firstLineChars="200" w:firstLine="480"/>
        <w:rPr>
          <w:sz w:val="24"/>
          <w:szCs w:val="24"/>
        </w:rPr>
      </w:pPr>
    </w:p>
    <w:p w:rsidR="00ED138B" w:rsidRDefault="00ED138B" w:rsidP="008C0156">
      <w:pPr>
        <w:spacing w:line="360" w:lineRule="auto"/>
        <w:ind w:firstLineChars="200" w:firstLine="480"/>
        <w:rPr>
          <w:sz w:val="24"/>
          <w:szCs w:val="24"/>
        </w:rPr>
      </w:pPr>
    </w:p>
    <w:p w:rsidR="00ED138B" w:rsidRDefault="00ED138B" w:rsidP="008C0156">
      <w:pPr>
        <w:spacing w:line="360" w:lineRule="auto"/>
        <w:ind w:firstLineChars="200" w:firstLine="480"/>
        <w:rPr>
          <w:sz w:val="24"/>
          <w:szCs w:val="24"/>
        </w:rPr>
      </w:pPr>
    </w:p>
    <w:p w:rsidR="00ED138B" w:rsidRDefault="00ED138B" w:rsidP="008C0156">
      <w:pPr>
        <w:spacing w:line="360" w:lineRule="auto"/>
        <w:ind w:firstLineChars="200" w:firstLine="480"/>
        <w:rPr>
          <w:sz w:val="24"/>
          <w:szCs w:val="24"/>
        </w:rPr>
      </w:pPr>
    </w:p>
    <w:p w:rsidR="00ED138B" w:rsidRDefault="00ED138B" w:rsidP="008C0156">
      <w:pPr>
        <w:spacing w:line="360" w:lineRule="auto"/>
        <w:ind w:firstLineChars="200" w:firstLine="480"/>
        <w:rPr>
          <w:sz w:val="24"/>
          <w:szCs w:val="24"/>
        </w:rPr>
      </w:pPr>
    </w:p>
    <w:p w:rsidR="00ED138B" w:rsidRDefault="00ED138B" w:rsidP="008C0156">
      <w:pPr>
        <w:spacing w:line="360" w:lineRule="auto"/>
        <w:ind w:firstLineChars="200" w:firstLine="480"/>
        <w:rPr>
          <w:sz w:val="24"/>
          <w:szCs w:val="24"/>
        </w:rPr>
      </w:pPr>
    </w:p>
    <w:p w:rsidR="00ED138B" w:rsidRDefault="00ED138B" w:rsidP="008C0156">
      <w:pPr>
        <w:spacing w:line="360" w:lineRule="auto"/>
        <w:ind w:firstLineChars="200" w:firstLine="480"/>
        <w:rPr>
          <w:sz w:val="24"/>
          <w:szCs w:val="24"/>
        </w:rPr>
      </w:pPr>
    </w:p>
    <w:p w:rsidR="00686121" w:rsidRDefault="00686121" w:rsidP="008C0156">
      <w:pPr>
        <w:spacing w:line="360" w:lineRule="auto"/>
        <w:ind w:firstLineChars="200" w:firstLine="480"/>
        <w:rPr>
          <w:sz w:val="24"/>
          <w:szCs w:val="24"/>
        </w:rPr>
      </w:pPr>
    </w:p>
    <w:p w:rsidR="00686121" w:rsidRDefault="00686121" w:rsidP="008C0156">
      <w:pPr>
        <w:spacing w:line="360" w:lineRule="auto"/>
        <w:ind w:firstLineChars="200" w:firstLine="480"/>
        <w:rPr>
          <w:sz w:val="24"/>
          <w:szCs w:val="24"/>
        </w:rPr>
      </w:pPr>
    </w:p>
    <w:p w:rsidR="00CC6E1C" w:rsidRPr="00CC6E1C" w:rsidRDefault="00CC6E1C" w:rsidP="00CC6E1C">
      <w:pPr>
        <w:spacing w:line="580" w:lineRule="exact"/>
        <w:jc w:val="left"/>
        <w:rPr>
          <w:rFonts w:ascii="方正小标宋简体" w:eastAsia="方正小标宋简体" w:hAnsi="华文中宋"/>
          <w:color w:val="000000"/>
          <w:spacing w:val="8"/>
          <w:sz w:val="32"/>
          <w:szCs w:val="32"/>
        </w:rPr>
      </w:pPr>
      <w:r w:rsidRPr="00CC6E1C">
        <w:rPr>
          <w:rFonts w:ascii="方正小标宋简体" w:eastAsia="方正小标宋简体" w:hAnsi="华文中宋" w:hint="eastAsia"/>
          <w:color w:val="000000"/>
          <w:spacing w:val="8"/>
          <w:sz w:val="32"/>
          <w:szCs w:val="32"/>
        </w:rPr>
        <w:lastRenderedPageBreak/>
        <w:t>附件</w:t>
      </w:r>
    </w:p>
    <w:p w:rsidR="00ED138B" w:rsidRDefault="00ED138B" w:rsidP="00ED138B">
      <w:pPr>
        <w:spacing w:line="580" w:lineRule="exact"/>
        <w:jc w:val="center"/>
        <w:rPr>
          <w:rFonts w:ascii="方正小标宋简体" w:eastAsia="方正小标宋简体" w:hAnsi="华文中宋" w:cs="Times New Roman"/>
          <w:b/>
          <w:color w:val="000000"/>
          <w:spacing w:val="8"/>
          <w:sz w:val="44"/>
          <w:szCs w:val="44"/>
        </w:rPr>
      </w:pPr>
      <w:r>
        <w:rPr>
          <w:rFonts w:ascii="方正小标宋简体" w:eastAsia="方正小标宋简体" w:hAnsi="华文中宋" w:cs="Times New Roman" w:hint="eastAsia"/>
          <w:b/>
          <w:color w:val="000000"/>
          <w:spacing w:val="8"/>
          <w:sz w:val="44"/>
          <w:szCs w:val="44"/>
        </w:rPr>
        <w:t>考 生 健 康 登 记 表</w:t>
      </w:r>
    </w:p>
    <w:p w:rsidR="00ED138B" w:rsidRDefault="00ED138B" w:rsidP="00ED138B">
      <w:pPr>
        <w:adjustRightInd w:val="0"/>
        <w:snapToGrid w:val="0"/>
        <w:spacing w:line="500" w:lineRule="exact"/>
        <w:jc w:val="center"/>
        <w:rPr>
          <w:rFonts w:ascii="楷体_GB2312" w:eastAsia="楷体_GB2312" w:hAnsi="黑体" w:cs="仿宋_GB2312"/>
          <w:sz w:val="32"/>
          <w:szCs w:val="32"/>
        </w:rPr>
      </w:pPr>
      <w:r>
        <w:rPr>
          <w:rFonts w:ascii="楷体_GB2312" w:eastAsia="楷体_GB2312" w:hAnsi="黑体" w:cs="仿宋_GB2312" w:hint="eastAsia"/>
          <w:sz w:val="32"/>
          <w:szCs w:val="32"/>
        </w:rPr>
        <w:t>（</w:t>
      </w:r>
      <w:r>
        <w:rPr>
          <w:rFonts w:ascii="楷体" w:eastAsia="楷体" w:hAnsi="楷体" w:cs="楷体" w:hint="eastAsia"/>
          <w:sz w:val="32"/>
          <w:szCs w:val="32"/>
        </w:rPr>
        <w:t>地科院考点</w:t>
      </w:r>
      <w:r>
        <w:rPr>
          <w:rFonts w:ascii="楷体_GB2312" w:eastAsia="楷体_GB2312" w:hAnsi="黑体" w:cs="仿宋_GB2312" w:hint="eastAsia"/>
          <w:sz w:val="32"/>
          <w:szCs w:val="32"/>
        </w:rPr>
        <w:t>）</w:t>
      </w:r>
    </w:p>
    <w:tbl>
      <w:tblPr>
        <w:tblpPr w:leftFromText="180" w:rightFromText="180" w:vertAnchor="text" w:horzAnchor="page" w:tblpX="1804" w:tblpY="1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111"/>
        <w:gridCol w:w="1765"/>
        <w:gridCol w:w="1518"/>
        <w:gridCol w:w="851"/>
        <w:gridCol w:w="2066"/>
      </w:tblGrid>
      <w:tr w:rsidR="00ED138B" w:rsidTr="002C585B">
        <w:trPr>
          <w:trHeight w:val="637"/>
        </w:trPr>
        <w:tc>
          <w:tcPr>
            <w:tcW w:w="1384" w:type="dxa"/>
            <w:vAlign w:val="center"/>
          </w:tcPr>
          <w:p w:rsidR="00ED138B" w:rsidRDefault="00ED138B" w:rsidP="002C585B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  名</w:t>
            </w:r>
          </w:p>
        </w:tc>
        <w:tc>
          <w:tcPr>
            <w:tcW w:w="2876" w:type="dxa"/>
            <w:gridSpan w:val="2"/>
            <w:vAlign w:val="center"/>
          </w:tcPr>
          <w:p w:rsidR="00ED138B" w:rsidRDefault="00ED138B" w:rsidP="002C585B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ED138B" w:rsidRDefault="00ED138B" w:rsidP="002C585B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    别</w:t>
            </w:r>
          </w:p>
        </w:tc>
        <w:tc>
          <w:tcPr>
            <w:tcW w:w="2917" w:type="dxa"/>
            <w:gridSpan w:val="2"/>
            <w:vAlign w:val="center"/>
          </w:tcPr>
          <w:p w:rsidR="00ED138B" w:rsidRDefault="00ED138B" w:rsidP="002C585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D138B" w:rsidTr="002C585B">
        <w:trPr>
          <w:trHeight w:val="447"/>
        </w:trPr>
        <w:tc>
          <w:tcPr>
            <w:tcW w:w="1384" w:type="dxa"/>
            <w:vAlign w:val="center"/>
          </w:tcPr>
          <w:p w:rsidR="00ED138B" w:rsidRDefault="00ED138B" w:rsidP="002C585B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考    场</w:t>
            </w:r>
          </w:p>
        </w:tc>
        <w:tc>
          <w:tcPr>
            <w:tcW w:w="2876" w:type="dxa"/>
            <w:gridSpan w:val="2"/>
            <w:vAlign w:val="center"/>
          </w:tcPr>
          <w:p w:rsidR="00ED138B" w:rsidRDefault="00ED138B" w:rsidP="002C585B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ED138B" w:rsidRDefault="00ED138B" w:rsidP="002C585B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报考单位</w:t>
            </w:r>
          </w:p>
        </w:tc>
        <w:tc>
          <w:tcPr>
            <w:tcW w:w="2917" w:type="dxa"/>
            <w:gridSpan w:val="2"/>
            <w:vAlign w:val="center"/>
          </w:tcPr>
          <w:p w:rsidR="00ED138B" w:rsidRDefault="00ED138B" w:rsidP="002C585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D138B" w:rsidTr="002C585B">
        <w:trPr>
          <w:trHeight w:val="402"/>
        </w:trPr>
        <w:tc>
          <w:tcPr>
            <w:tcW w:w="1384" w:type="dxa"/>
            <w:vAlign w:val="center"/>
          </w:tcPr>
          <w:p w:rsidR="00ED138B" w:rsidRDefault="00ED138B" w:rsidP="002C585B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876" w:type="dxa"/>
            <w:gridSpan w:val="2"/>
            <w:vAlign w:val="center"/>
          </w:tcPr>
          <w:p w:rsidR="00ED138B" w:rsidRDefault="00ED138B" w:rsidP="002C585B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ED138B" w:rsidRDefault="00ED138B" w:rsidP="002C585B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2917" w:type="dxa"/>
            <w:gridSpan w:val="2"/>
            <w:vAlign w:val="center"/>
          </w:tcPr>
          <w:p w:rsidR="00ED138B" w:rsidRDefault="00ED138B" w:rsidP="002C585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D138B" w:rsidTr="002C585B">
        <w:trPr>
          <w:trHeight w:val="637"/>
        </w:trPr>
        <w:tc>
          <w:tcPr>
            <w:tcW w:w="6629" w:type="dxa"/>
            <w:gridSpan w:val="5"/>
            <w:vAlign w:val="center"/>
          </w:tcPr>
          <w:p w:rsidR="00ED138B" w:rsidRDefault="00ED138B" w:rsidP="002C585B">
            <w:pPr>
              <w:adjustRightInd w:val="0"/>
              <w:snapToGrid w:val="0"/>
              <w:spacing w:line="400" w:lineRule="exact"/>
              <w:ind w:left="280" w:hangingChars="100" w:hanging="28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考前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天内核算检测结果为阴性</w:t>
            </w:r>
          </w:p>
        </w:tc>
        <w:tc>
          <w:tcPr>
            <w:tcW w:w="2066" w:type="dxa"/>
            <w:vAlign w:val="center"/>
          </w:tcPr>
          <w:p w:rsidR="00ED138B" w:rsidRDefault="00ED138B" w:rsidP="002C585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是□　否□</w:t>
            </w:r>
          </w:p>
        </w:tc>
      </w:tr>
      <w:tr w:rsidR="00ED138B" w:rsidTr="002C585B">
        <w:trPr>
          <w:trHeight w:val="655"/>
        </w:trPr>
        <w:tc>
          <w:tcPr>
            <w:tcW w:w="6629" w:type="dxa"/>
            <w:gridSpan w:val="5"/>
            <w:vAlign w:val="center"/>
          </w:tcPr>
          <w:p w:rsidR="00ED138B" w:rsidRDefault="00ED138B" w:rsidP="002C585B">
            <w:pPr>
              <w:adjustRightInd w:val="0"/>
              <w:snapToGrid w:val="0"/>
              <w:spacing w:line="400" w:lineRule="exact"/>
              <w:ind w:left="280" w:hangingChars="100" w:hanging="28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属于既往新冠肺炎确诊病例、无症状感染者及密切接触者。</w:t>
            </w:r>
          </w:p>
        </w:tc>
        <w:tc>
          <w:tcPr>
            <w:tcW w:w="2066" w:type="dxa"/>
            <w:vAlign w:val="center"/>
          </w:tcPr>
          <w:p w:rsidR="00ED138B" w:rsidRDefault="00ED138B" w:rsidP="002C585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是□　否□</w:t>
            </w:r>
          </w:p>
        </w:tc>
      </w:tr>
      <w:tr w:rsidR="00ED138B" w:rsidTr="002C585B">
        <w:trPr>
          <w:trHeight w:val="637"/>
        </w:trPr>
        <w:tc>
          <w:tcPr>
            <w:tcW w:w="6629" w:type="dxa"/>
            <w:gridSpan w:val="5"/>
            <w:vAlign w:val="center"/>
          </w:tcPr>
          <w:p w:rsidR="00ED138B" w:rsidRDefault="00ED138B" w:rsidP="002C585B">
            <w:pPr>
              <w:adjustRightInd w:val="0"/>
              <w:snapToGrid w:val="0"/>
              <w:spacing w:line="400" w:lineRule="exact"/>
              <w:ind w:left="280" w:hangingChars="100" w:hanging="28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考前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14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天内与新冠肺炎确诊病例、无症状感染者、疑似病例有密切接触史。</w:t>
            </w:r>
          </w:p>
        </w:tc>
        <w:tc>
          <w:tcPr>
            <w:tcW w:w="2066" w:type="dxa"/>
            <w:vAlign w:val="center"/>
          </w:tcPr>
          <w:p w:rsidR="00ED138B" w:rsidRDefault="00ED138B" w:rsidP="002C585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是□　否□</w:t>
            </w:r>
          </w:p>
        </w:tc>
      </w:tr>
      <w:tr w:rsidR="00ED138B" w:rsidTr="002C585B">
        <w:trPr>
          <w:trHeight w:val="492"/>
        </w:trPr>
        <w:tc>
          <w:tcPr>
            <w:tcW w:w="6629" w:type="dxa"/>
            <w:gridSpan w:val="5"/>
            <w:vAlign w:val="center"/>
          </w:tcPr>
          <w:p w:rsidR="00ED138B" w:rsidRDefault="00ED138B" w:rsidP="002C585B">
            <w:pPr>
              <w:adjustRightInd w:val="0"/>
              <w:snapToGrid w:val="0"/>
              <w:spacing w:line="400" w:lineRule="exact"/>
              <w:ind w:left="280" w:hangingChars="100" w:hanging="28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考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前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14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天内有国（境）外旅居史。</w:t>
            </w:r>
          </w:p>
        </w:tc>
        <w:tc>
          <w:tcPr>
            <w:tcW w:w="2066" w:type="dxa"/>
            <w:vAlign w:val="center"/>
          </w:tcPr>
          <w:p w:rsidR="00ED138B" w:rsidRDefault="00ED138B" w:rsidP="002C585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是□　否□</w:t>
            </w:r>
          </w:p>
        </w:tc>
      </w:tr>
      <w:tr w:rsidR="00ED138B" w:rsidTr="002C585B">
        <w:trPr>
          <w:trHeight w:val="637"/>
        </w:trPr>
        <w:tc>
          <w:tcPr>
            <w:tcW w:w="6629" w:type="dxa"/>
            <w:gridSpan w:val="5"/>
            <w:vAlign w:val="center"/>
          </w:tcPr>
          <w:p w:rsidR="00ED138B" w:rsidRDefault="00ED138B" w:rsidP="002C585B">
            <w:pPr>
              <w:adjustRightInd w:val="0"/>
              <w:snapToGrid w:val="0"/>
              <w:spacing w:line="400" w:lineRule="exact"/>
              <w:ind w:left="280" w:hangingChars="100" w:hanging="28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考前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14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天内有国内疫情中、高风险地区旅居史。</w:t>
            </w:r>
          </w:p>
        </w:tc>
        <w:tc>
          <w:tcPr>
            <w:tcW w:w="2066" w:type="dxa"/>
            <w:vAlign w:val="center"/>
          </w:tcPr>
          <w:p w:rsidR="00ED138B" w:rsidRDefault="00ED138B" w:rsidP="002C585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是□　否□</w:t>
            </w:r>
          </w:p>
        </w:tc>
      </w:tr>
      <w:tr w:rsidR="00ED138B" w:rsidTr="002C585B">
        <w:trPr>
          <w:trHeight w:val="637"/>
        </w:trPr>
        <w:tc>
          <w:tcPr>
            <w:tcW w:w="6629" w:type="dxa"/>
            <w:gridSpan w:val="5"/>
            <w:vAlign w:val="center"/>
          </w:tcPr>
          <w:p w:rsidR="00ED138B" w:rsidRDefault="00ED138B" w:rsidP="002C585B">
            <w:pPr>
              <w:adjustRightInd w:val="0"/>
              <w:snapToGrid w:val="0"/>
              <w:spacing w:line="400" w:lineRule="exact"/>
              <w:ind w:left="280" w:hangingChars="100" w:hanging="28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考前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14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天内与来自国（境）外、国内疫情中、高风险地区人员有接触史。</w:t>
            </w:r>
          </w:p>
        </w:tc>
        <w:tc>
          <w:tcPr>
            <w:tcW w:w="2066" w:type="dxa"/>
            <w:vAlign w:val="center"/>
          </w:tcPr>
          <w:p w:rsidR="00ED138B" w:rsidRDefault="00ED138B" w:rsidP="002C585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是□　否□</w:t>
            </w:r>
          </w:p>
        </w:tc>
      </w:tr>
      <w:tr w:rsidR="00ED138B" w:rsidTr="002C585B">
        <w:trPr>
          <w:trHeight w:val="637"/>
        </w:trPr>
        <w:tc>
          <w:tcPr>
            <w:tcW w:w="6629" w:type="dxa"/>
            <w:gridSpan w:val="5"/>
            <w:vAlign w:val="center"/>
          </w:tcPr>
          <w:p w:rsidR="00ED138B" w:rsidRDefault="00ED138B" w:rsidP="002C585B">
            <w:pPr>
              <w:adjustRightInd w:val="0"/>
              <w:snapToGrid w:val="0"/>
              <w:spacing w:line="400" w:lineRule="exact"/>
              <w:ind w:left="280" w:hangingChars="100" w:hanging="28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共同居住的家庭成员中是否有上述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至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的情况。</w:t>
            </w:r>
          </w:p>
        </w:tc>
        <w:tc>
          <w:tcPr>
            <w:tcW w:w="2066" w:type="dxa"/>
            <w:vAlign w:val="center"/>
          </w:tcPr>
          <w:p w:rsidR="00ED138B" w:rsidRDefault="00ED138B" w:rsidP="002C585B">
            <w:pPr>
              <w:adjustRightInd w:val="0"/>
              <w:snapToGrid w:val="0"/>
              <w:spacing w:line="400" w:lineRule="exact"/>
              <w:ind w:left="280" w:hangingChars="100" w:hanging="2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是□　否□</w:t>
            </w:r>
          </w:p>
        </w:tc>
      </w:tr>
      <w:tr w:rsidR="00ED138B" w:rsidTr="002C585B">
        <w:trPr>
          <w:trHeight w:val="540"/>
        </w:trPr>
        <w:tc>
          <w:tcPr>
            <w:tcW w:w="2495" w:type="dxa"/>
            <w:gridSpan w:val="2"/>
            <w:vAlign w:val="center"/>
          </w:tcPr>
          <w:p w:rsidR="00ED138B" w:rsidRDefault="00ED138B" w:rsidP="002C585B">
            <w:pPr>
              <w:adjustRightInd w:val="0"/>
              <w:snapToGrid w:val="0"/>
              <w:spacing w:line="400" w:lineRule="exact"/>
              <w:ind w:left="280" w:hangingChars="100" w:hanging="28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方正仿宋_GB2312" w:cs="方正仿宋_GB2312" w:hint="eastAsia"/>
                <w:sz w:val="28"/>
                <w:szCs w:val="28"/>
              </w:rPr>
              <w:t>其他需说明的情况</w:t>
            </w:r>
          </w:p>
        </w:tc>
        <w:tc>
          <w:tcPr>
            <w:tcW w:w="6200" w:type="dxa"/>
            <w:gridSpan w:val="4"/>
            <w:vAlign w:val="center"/>
          </w:tcPr>
          <w:p w:rsidR="00ED138B" w:rsidRDefault="00ED138B" w:rsidP="002C585B">
            <w:pPr>
              <w:adjustRightInd w:val="0"/>
              <w:snapToGrid w:val="0"/>
              <w:spacing w:line="400" w:lineRule="exact"/>
              <w:ind w:left="280" w:hangingChars="100" w:hanging="28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D138B" w:rsidTr="002C585B">
        <w:trPr>
          <w:trHeight w:val="1790"/>
        </w:trPr>
        <w:tc>
          <w:tcPr>
            <w:tcW w:w="8695" w:type="dxa"/>
            <w:gridSpan w:val="6"/>
          </w:tcPr>
          <w:p w:rsidR="00ED138B" w:rsidRDefault="00ED138B" w:rsidP="002C585B">
            <w:pPr>
              <w:adjustRightInd w:val="0"/>
              <w:snapToGrid w:val="0"/>
              <w:spacing w:line="5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本人承诺：我已如实逐项填报健康登记信息，如因隐瞒或虚假</w:t>
            </w:r>
          </w:p>
          <w:p w:rsidR="00ED138B" w:rsidRDefault="00ED138B" w:rsidP="002C585B">
            <w:pPr>
              <w:adjustRightInd w:val="0"/>
              <w:snapToGrid w:val="0"/>
              <w:spacing w:line="50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填报造成严重后果，本人将承担相应的法律责任。</w:t>
            </w:r>
          </w:p>
          <w:p w:rsidR="00ED138B" w:rsidRDefault="00ED138B" w:rsidP="002C585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D138B" w:rsidRDefault="00ED138B" w:rsidP="002C585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本人签名：                 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 xml:space="preserve"> 2021</w:t>
            </w:r>
            <w:r>
              <w:rPr>
                <w:rFonts w:ascii="Times New Roman" w:eastAsia="楷体" w:hAnsi="楷体" w:cs="Times New Roman"/>
                <w:sz w:val="28"/>
                <w:szCs w:val="28"/>
              </w:rPr>
              <w:t>年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楷体" w:hAnsi="楷体" w:cs="Times New Roman"/>
                <w:sz w:val="28"/>
                <w:szCs w:val="28"/>
              </w:rPr>
              <w:t>月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楷体" w:hAnsi="楷体" w:cs="Times New Roman"/>
                <w:sz w:val="28"/>
                <w:szCs w:val="28"/>
              </w:rPr>
              <w:t>日</w:t>
            </w:r>
          </w:p>
        </w:tc>
      </w:tr>
    </w:tbl>
    <w:p w:rsidR="00ED138B" w:rsidRDefault="00ED138B" w:rsidP="00ED138B">
      <w:pPr>
        <w:adjustRightInd w:val="0"/>
        <w:snapToGrid w:val="0"/>
        <w:spacing w:line="600" w:lineRule="exact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以下内容由工作人员填写</w:t>
      </w:r>
    </w:p>
    <w:p w:rsidR="00ED138B" w:rsidRDefault="00ED138B" w:rsidP="00ED138B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健康码</w:t>
      </w:r>
      <w:r>
        <w:rPr>
          <w:rFonts w:ascii="黑体" w:eastAsia="黑体" w:hAnsi="黑体" w:cs="方正仿宋_GB2312" w:hint="eastAsia"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sz w:val="28"/>
          <w:szCs w:val="28"/>
        </w:rPr>
        <w:t>绿码</w:t>
      </w:r>
      <w:r>
        <w:rPr>
          <w:rFonts w:ascii="仿宋_GB2312" w:eastAsia="仿宋_GB2312" w:hAnsi="仿宋_GB2312" w:cs="仿宋_GB2312"/>
          <w:sz w:val="28"/>
          <w:szCs w:val="28"/>
        </w:rPr>
        <w:t xml:space="preserve">□　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黄码</w:t>
      </w:r>
      <w:r>
        <w:rPr>
          <w:rFonts w:ascii="仿宋_GB2312" w:eastAsia="仿宋_GB2312" w:hAnsi="仿宋_GB2312" w:cs="仿宋_GB2312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红码</w:t>
      </w:r>
      <w:r>
        <w:rPr>
          <w:rFonts w:ascii="仿宋_GB2312" w:eastAsia="仿宋_GB2312" w:hAnsi="仿宋_GB2312" w:cs="仿宋_GB2312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黑体" w:eastAsia="黑体" w:hAnsi="黑体" w:cs="黑体" w:hint="eastAsia"/>
          <w:sz w:val="28"/>
          <w:szCs w:val="28"/>
        </w:rPr>
        <w:t xml:space="preserve"> 当日体温：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</w:p>
    <w:p w:rsidR="00ED138B" w:rsidRDefault="00ED138B" w:rsidP="00ED138B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考前7天内</w:t>
      </w:r>
      <w:r w:rsidR="000A6933">
        <w:rPr>
          <w:rFonts w:ascii="黑体" w:eastAsia="黑体" w:hAnsi="黑体" w:cs="黑体" w:hint="eastAsia"/>
          <w:sz w:val="28"/>
          <w:szCs w:val="28"/>
        </w:rPr>
        <w:t>核酸</w:t>
      </w:r>
      <w:r>
        <w:rPr>
          <w:rFonts w:ascii="黑体" w:eastAsia="黑体" w:hAnsi="黑体" w:cs="黑体" w:hint="eastAsia"/>
          <w:sz w:val="28"/>
          <w:szCs w:val="28"/>
        </w:rPr>
        <w:t>检测结果：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阴性  </w:t>
      </w:r>
      <w:r>
        <w:rPr>
          <w:rFonts w:ascii="仿宋_GB2312" w:eastAsia="仿宋_GB2312" w:hAnsi="仿宋_GB2312" w:cs="仿宋_GB2312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阳性  </w:t>
      </w:r>
      <w:r>
        <w:rPr>
          <w:rFonts w:ascii="仿宋_GB2312" w:eastAsia="仿宋_GB2312" w:hAnsi="仿宋_GB2312" w:cs="仿宋_GB2312"/>
          <w:sz w:val="28"/>
          <w:szCs w:val="28"/>
        </w:rPr>
        <w:t>□</w:t>
      </w:r>
    </w:p>
    <w:p w:rsidR="00ED138B" w:rsidRPr="00ED138B" w:rsidRDefault="00ED138B" w:rsidP="008C0156">
      <w:pPr>
        <w:spacing w:line="360" w:lineRule="auto"/>
        <w:ind w:firstLineChars="200" w:firstLine="480"/>
        <w:rPr>
          <w:sz w:val="24"/>
          <w:szCs w:val="24"/>
        </w:rPr>
      </w:pPr>
    </w:p>
    <w:sectPr w:rsidR="00ED138B" w:rsidRPr="00ED138B" w:rsidSect="000651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AE2" w:rsidRDefault="00862AE2" w:rsidP="00EC717A">
      <w:r>
        <w:separator/>
      </w:r>
    </w:p>
  </w:endnote>
  <w:endnote w:type="continuationSeparator" w:id="0">
    <w:p w:rsidR="00862AE2" w:rsidRDefault="00862AE2" w:rsidP="00EC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宋体"/>
    <w:charset w:val="00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AE2" w:rsidRDefault="00862AE2" w:rsidP="00EC717A">
      <w:r>
        <w:separator/>
      </w:r>
    </w:p>
  </w:footnote>
  <w:footnote w:type="continuationSeparator" w:id="0">
    <w:p w:rsidR="00862AE2" w:rsidRDefault="00862AE2" w:rsidP="00EC7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717A"/>
    <w:rsid w:val="000651B6"/>
    <w:rsid w:val="000A6933"/>
    <w:rsid w:val="00214271"/>
    <w:rsid w:val="002F50DB"/>
    <w:rsid w:val="003611D2"/>
    <w:rsid w:val="004B2990"/>
    <w:rsid w:val="004C17F4"/>
    <w:rsid w:val="00610E04"/>
    <w:rsid w:val="00615E12"/>
    <w:rsid w:val="00686121"/>
    <w:rsid w:val="008023BC"/>
    <w:rsid w:val="00862AE2"/>
    <w:rsid w:val="008871BB"/>
    <w:rsid w:val="008C0156"/>
    <w:rsid w:val="0099580D"/>
    <w:rsid w:val="00B13654"/>
    <w:rsid w:val="00B479EA"/>
    <w:rsid w:val="00B836D3"/>
    <w:rsid w:val="00CC6E1C"/>
    <w:rsid w:val="00DC2E46"/>
    <w:rsid w:val="00EC717A"/>
    <w:rsid w:val="00ED138B"/>
    <w:rsid w:val="00F0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0DE94"/>
  <w15:docId w15:val="{6226593C-5703-46FD-B588-6A51846F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1B6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C717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1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71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71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717A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EC717A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9958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ED138B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ED138B"/>
  </w:style>
  <w:style w:type="paragraph" w:styleId="aa">
    <w:name w:val="Balloon Text"/>
    <w:basedOn w:val="a"/>
    <w:link w:val="ab"/>
    <w:uiPriority w:val="99"/>
    <w:semiHidden/>
    <w:unhideWhenUsed/>
    <w:rsid w:val="000A6933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A69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玮</dc:creator>
  <cp:keywords/>
  <dc:description/>
  <cp:lastModifiedBy>姚雪纯</cp:lastModifiedBy>
  <cp:revision>13</cp:revision>
  <cp:lastPrinted>2021-05-17T07:14:00Z</cp:lastPrinted>
  <dcterms:created xsi:type="dcterms:W3CDTF">2021-05-17T02:49:00Z</dcterms:created>
  <dcterms:modified xsi:type="dcterms:W3CDTF">2021-05-17T07:34:00Z</dcterms:modified>
</cp:coreProperties>
</file>